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E26" w:rsidRDefault="00302E26" w:rsidP="00302E26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22 Abstract Inequalities</w:t>
      </w:r>
    </w:p>
    <w:p w:rsidR="00302E26" w:rsidRDefault="00302E26" w:rsidP="00302E26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:rsidR="00302E26" w:rsidRDefault="00302E26" w:rsidP="00302E26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1</w:t>
      </w:r>
    </w:p>
    <w:p w:rsidR="00302E26" w:rsidRDefault="00302E26" w:rsidP="00302E26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Prove that    a + b </w:t>
      </w:r>
      <m:oMath>
        <m:r>
          <w:rPr>
            <w:rFonts w:ascii="Cambria Math" w:eastAsia="Times New Roman" w:hAnsi="Cambria Math" w:cs="Times New Roman"/>
            <w:lang w:eastAsia="en-GB"/>
          </w:rPr>
          <m:t>≥</m:t>
        </m:r>
      </m:oMath>
      <w:r>
        <w:rPr>
          <w:rFonts w:ascii="Times New Roman" w:eastAsia="Times New Roman" w:hAnsi="Times New Roman" w:cs="Times New Roman"/>
          <w:lang w:eastAsia="en-GB"/>
        </w:rPr>
        <w:t xml:space="preserve"> 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en-GB"/>
              </w:rPr>
              <m:t>ab</m:t>
            </m:r>
          </m:e>
        </m:rad>
      </m:oMath>
      <w:r>
        <w:rPr>
          <w:rFonts w:ascii="Times New Roman" w:eastAsia="Times New Roman" w:hAnsi="Times New Roman" w:cs="Times New Roman"/>
          <w:lang w:eastAsia="en-GB"/>
        </w:rPr>
        <w:t xml:space="preserve">     a , b </w:t>
      </w:r>
      <m:oMath>
        <m:r>
          <w:rPr>
            <w:rFonts w:ascii="Cambria Math" w:eastAsia="Times New Roman" w:hAnsi="Cambria Math" w:cs="Times New Roman"/>
            <w:lang w:eastAsia="en-GB"/>
          </w:rPr>
          <m:t>∈</m:t>
        </m:r>
      </m:oMath>
      <w:r>
        <w:rPr>
          <w:rFonts w:ascii="Times New Roman" w:eastAsia="Times New Roman" w:hAnsi="Times New Roman" w:cs="Times New Roman"/>
          <w:lang w:eastAsia="en-GB"/>
        </w:rPr>
        <w:t xml:space="preserve"> R</w:t>
      </w:r>
    </w:p>
    <w:p w:rsidR="00302E26" w:rsidRDefault="00302E26" w:rsidP="00302E26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302E26" w:rsidRDefault="00302E26" w:rsidP="00302E26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Example 2 </w:t>
      </w:r>
    </w:p>
    <w:p w:rsidR="00302E26" w:rsidRDefault="00302E26" w:rsidP="00302E26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Prove that     a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b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  <m:oMath>
        <m:r>
          <w:rPr>
            <w:rFonts w:ascii="Cambria Math" w:eastAsia="Times New Roman" w:hAnsi="Cambria Math" w:cs="Times New Roman"/>
            <w:lang w:eastAsia="en-GB"/>
          </w:rPr>
          <m:t xml:space="preserve">≥ </m:t>
        </m:r>
      </m:oMath>
      <w:r>
        <w:rPr>
          <w:rFonts w:ascii="Times New Roman" w:eastAsia="Times New Roman" w:hAnsi="Times New Roman" w:cs="Times New Roman"/>
          <w:lang w:eastAsia="en-GB"/>
        </w:rPr>
        <w:t xml:space="preserve"> a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>b + ab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 xml:space="preserve">2 </w:t>
      </w:r>
      <w:r>
        <w:rPr>
          <w:rFonts w:ascii="Times New Roman" w:eastAsia="Times New Roman" w:hAnsi="Times New Roman" w:cs="Times New Roman"/>
          <w:lang w:eastAsia="en-GB"/>
        </w:rPr>
        <w:t xml:space="preserve">    a , b </w:t>
      </w:r>
      <m:oMath>
        <m:r>
          <w:rPr>
            <w:rFonts w:ascii="Cambria Math" w:eastAsia="Times New Roman" w:hAnsi="Cambria Math" w:cs="Times New Roman"/>
            <w:lang w:eastAsia="en-GB"/>
          </w:rPr>
          <m:t>∈</m:t>
        </m:r>
      </m:oMath>
      <w:r>
        <w:rPr>
          <w:rFonts w:ascii="Times New Roman" w:eastAsia="Times New Roman" w:hAnsi="Times New Roman" w:cs="Times New Roman"/>
          <w:lang w:eastAsia="en-GB"/>
        </w:rPr>
        <w:t xml:space="preserve"> R</w:t>
      </w:r>
    </w:p>
    <w:p w:rsidR="00302E26" w:rsidRDefault="00302E26" w:rsidP="00302E26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302E26" w:rsidRDefault="00302E26" w:rsidP="00302E26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302E26" w:rsidRDefault="00302E26" w:rsidP="00302E26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1</w:t>
      </w:r>
    </w:p>
    <w:p w:rsidR="00302E26" w:rsidRDefault="00302E26" w:rsidP="00302E26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Prove that    (p + q)(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p</m:t>
            </m:r>
          </m:den>
        </m:f>
        <m:r>
          <w:rPr>
            <w:rFonts w:ascii="Cambria Math" w:eastAsia="Times New Roman" w:hAnsi="Cambria Math" w:cs="Times New Roman"/>
            <w:lang w:eastAsia="en-GB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q</m:t>
            </m:r>
          </m:den>
        </m:f>
      </m:oMath>
      <w:r>
        <w:rPr>
          <w:rFonts w:ascii="Times New Roman" w:eastAsia="Times New Roman" w:hAnsi="Times New Roman" w:cs="Times New Roman"/>
          <w:lang w:eastAsia="en-GB"/>
        </w:rPr>
        <w:t xml:space="preserve">) </w:t>
      </w:r>
      <m:oMath>
        <m:r>
          <w:rPr>
            <w:rFonts w:ascii="Cambria Math" w:eastAsia="Times New Roman" w:hAnsi="Cambria Math" w:cs="Times New Roman"/>
            <w:lang w:eastAsia="en-GB"/>
          </w:rPr>
          <m:t xml:space="preserve">≥ </m:t>
        </m:r>
      </m:oMath>
      <w:r>
        <w:rPr>
          <w:rFonts w:ascii="Times New Roman" w:eastAsia="Times New Roman" w:hAnsi="Times New Roman" w:cs="Times New Roman"/>
          <w:lang w:eastAsia="en-GB"/>
        </w:rPr>
        <w:t xml:space="preserve">4.    p, q </w:t>
      </w:r>
      <m:oMath>
        <m:r>
          <w:rPr>
            <w:rFonts w:ascii="Cambria Math" w:eastAsia="Times New Roman" w:hAnsi="Cambria Math" w:cs="Times New Roman"/>
            <w:lang w:eastAsia="en-GB"/>
          </w:rPr>
          <m:t>∈</m:t>
        </m:r>
      </m:oMath>
      <w:r>
        <w:rPr>
          <w:rFonts w:ascii="Times New Roman" w:eastAsia="Times New Roman" w:hAnsi="Times New Roman" w:cs="Times New Roman"/>
          <w:lang w:eastAsia="en-GB"/>
        </w:rPr>
        <w:t xml:space="preserve"> R</w:t>
      </w:r>
    </w:p>
    <w:p w:rsidR="00302E26" w:rsidRDefault="00302E26" w:rsidP="00302E26">
      <w:pPr>
        <w:rPr>
          <w:rFonts w:ascii="Times New Roman" w:eastAsia="Times New Roman" w:hAnsi="Times New Roman" w:cs="Times New Roman"/>
          <w:lang w:eastAsia="en-GB"/>
        </w:rPr>
      </w:pPr>
    </w:p>
    <w:p w:rsidR="00302E26" w:rsidRDefault="00302E26" w:rsidP="00302E2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2 </w:t>
      </w:r>
    </w:p>
    <w:p w:rsidR="00302E26" w:rsidRDefault="00302E26" w:rsidP="00302E2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Prove that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a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eastAsia="en-GB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eastAsia="en-GB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lang w:eastAsia="en-GB"/>
        </w:rPr>
        <w:t xml:space="preserve"> +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b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eastAsia="en-GB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eastAsia="en-GB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lang w:eastAsia="en-GB"/>
        </w:rPr>
        <w:t xml:space="preserve">  </w:t>
      </w:r>
      <m:oMath>
        <m:r>
          <w:rPr>
            <w:rFonts w:ascii="Cambria Math" w:eastAsia="Times New Roman" w:hAnsi="Cambria Math" w:cs="Times New Roman"/>
            <w:lang w:eastAsia="en-GB"/>
          </w:rPr>
          <m:t>≥</m:t>
        </m:r>
      </m:oMath>
      <w:r>
        <w:rPr>
          <w:rFonts w:ascii="Times New Roman" w:eastAsia="Times New Roman" w:hAnsi="Times New Roman" w:cs="Times New Roman"/>
          <w:lang w:eastAsia="en-GB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a</m:t>
            </m:r>
          </m:den>
        </m:f>
        <m:r>
          <w:rPr>
            <w:rFonts w:ascii="Cambria Math" w:eastAsia="Times New Roman" w:hAnsi="Cambria Math" w:cs="Times New Roman"/>
            <w:lang w:eastAsia="en-GB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b</m:t>
            </m:r>
          </m:den>
        </m:f>
      </m:oMath>
      <w:r>
        <w:rPr>
          <w:rFonts w:ascii="Times New Roman" w:eastAsia="Times New Roman" w:hAnsi="Times New Roman" w:cs="Times New Roman"/>
          <w:lang w:eastAsia="en-GB"/>
        </w:rPr>
        <w:t xml:space="preserve">        a , b </w:t>
      </w:r>
      <m:oMath>
        <m:r>
          <w:rPr>
            <w:rFonts w:ascii="Cambria Math" w:eastAsia="Times New Roman" w:hAnsi="Cambria Math" w:cs="Times New Roman"/>
            <w:lang w:eastAsia="en-GB"/>
          </w:rPr>
          <m:t>∈</m:t>
        </m:r>
      </m:oMath>
      <w:r>
        <w:rPr>
          <w:rFonts w:ascii="Times New Roman" w:eastAsia="Times New Roman" w:hAnsi="Times New Roman" w:cs="Times New Roman"/>
          <w:lang w:eastAsia="en-GB"/>
        </w:rPr>
        <w:t xml:space="preserve"> R</w:t>
      </w:r>
    </w:p>
    <w:p w:rsidR="00302E26" w:rsidRDefault="00302E26" w:rsidP="00302E26">
      <w:pPr>
        <w:rPr>
          <w:rFonts w:ascii="Times New Roman" w:eastAsia="Times New Roman" w:hAnsi="Times New Roman" w:cs="Times New Roman"/>
          <w:lang w:eastAsia="en-GB"/>
        </w:rPr>
      </w:pPr>
    </w:p>
    <w:p w:rsidR="00F830A9" w:rsidRDefault="00302E26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26"/>
    <w:rsid w:val="00302E26"/>
    <w:rsid w:val="00446B91"/>
    <w:rsid w:val="00670F72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AF5E5"/>
  <w15:chartTrackingRefBased/>
  <w15:docId w15:val="{9E85D315-9B48-9547-B3F0-332A5977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2020-07-20T17:37:00Z</dcterms:created>
  <dcterms:modified xsi:type="dcterms:W3CDTF">2020-07-20T17:37:00Z</dcterms:modified>
</cp:coreProperties>
</file>